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0E" w:rsidRPr="00EA2C0E" w:rsidRDefault="00EA2C0E" w:rsidP="00543879">
      <w:pPr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EA2C0E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Профилактика дорожно-транспортного травматизма 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(статья для СМИ)</w:t>
      </w:r>
    </w:p>
    <w:p w:rsidR="00EA2C0E" w:rsidRPr="004552AF" w:rsidRDefault="00EA2C0E" w:rsidP="00EA2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</w:t>
      </w:r>
      <w:r w:rsidRPr="004552A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Проблема детского дорожно-транспортного травматизма остается актуальной и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4552A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требует повышенного внимания со стороны родителей, водителей автотранспортных средств и</w:t>
      </w:r>
      <w:r w:rsidRPr="004552AF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4552A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общественности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8C2D87" w:rsidRDefault="00EA2C0E" w:rsidP="00EA2C0E">
      <w:pPr>
        <w:spacing w:after="0" w:line="240" w:lineRule="auto"/>
        <w:jc w:val="both"/>
        <w:rPr>
          <w:rFonts w:ascii="Arial" w:hAnsi="Arial" w:cs="Arial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</w:t>
      </w:r>
      <w:r w:rsidR="004552AF" w:rsidRPr="0072685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преддверии дней, в которых планируется проведение ограничительных мероприятий, родителям важно обеспечить</w:t>
      </w:r>
      <w:r w:rsidR="004552AF" w:rsidRPr="0072685E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4552AF" w:rsidRPr="0072685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максимальную безопасность детей на дороге. В особую группу риска</w:t>
      </w:r>
      <w:r w:rsidR="004552AF" w:rsidRPr="0072685E">
        <w:rPr>
          <w:rFonts w:ascii="Times New Roman" w:hAnsi="Times New Roman" w:cs="Times New Roman"/>
          <w:color w:val="2C2D2E"/>
          <w:sz w:val="28"/>
          <w:szCs w:val="28"/>
        </w:rPr>
        <w:br/>
      </w:r>
      <w:proofErr w:type="gramStart"/>
      <w:r w:rsidR="004552AF" w:rsidRPr="0072685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попадают</w:t>
      </w:r>
      <w:proofErr w:type="gramEnd"/>
      <w:r w:rsidR="004552AF" w:rsidRPr="0072685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прежде всего малолетние пешеходы и несовершеннолетние пассажиры транспортных средств.</w:t>
      </w:r>
      <w:r w:rsidR="004552AF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543879" w:rsidRPr="00543879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 в целях профилактики детского дорожного травматизма и в связи объявленными на территории России</w:t>
      </w:r>
      <w:r w:rsidR="00543879">
        <w:rPr>
          <w:rFonts w:ascii="Times New Roman" w:hAnsi="Times New Roman" w:cs="Times New Roman"/>
          <w:sz w:val="28"/>
          <w:szCs w:val="28"/>
        </w:rPr>
        <w:t xml:space="preserve"> ограничениями по </w:t>
      </w:r>
      <w:proofErr w:type="spellStart"/>
      <w:r w:rsidR="0054387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43879">
        <w:rPr>
          <w:rFonts w:ascii="Times New Roman" w:hAnsi="Times New Roman" w:cs="Times New Roman"/>
          <w:sz w:val="28"/>
          <w:szCs w:val="28"/>
        </w:rPr>
        <w:t xml:space="preserve"> инфекции сообщает, что в период, когда дети находятся на дистанционном обучении и в дневное время находятся без присмотра родителей, есть вероятность увеличения случаев ДТП с участием детей</w:t>
      </w:r>
      <w:r w:rsidR="00543879" w:rsidRPr="008C2D87">
        <w:rPr>
          <w:rFonts w:ascii="Times New Roman" w:hAnsi="Times New Roman" w:cs="Times New Roman"/>
          <w:sz w:val="28"/>
          <w:szCs w:val="28"/>
        </w:rPr>
        <w:t>.</w:t>
      </w:r>
      <w:r w:rsidR="004552AF" w:rsidRPr="008C2D87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</w:t>
      </w:r>
    </w:p>
    <w:p w:rsidR="004552AF" w:rsidRPr="008C2D87" w:rsidRDefault="008C2D87" w:rsidP="00EA2C0E">
      <w:pPr>
        <w:spacing w:after="0" w:line="240" w:lineRule="auto"/>
        <w:jc w:val="both"/>
        <w:rPr>
          <w:rFonts w:ascii="Arial" w:hAnsi="Arial" w:cs="Arial"/>
          <w:color w:val="2C2D2E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      </w:t>
      </w:r>
      <w:r w:rsidRPr="008C2D87">
        <w:rPr>
          <w:rFonts w:ascii="Times New Roman" w:hAnsi="Times New Roman"/>
          <w:sz w:val="28"/>
          <w:szCs w:val="28"/>
        </w:rPr>
        <w:t>Хотя на дорожно-транспортные травмы приходится всего 1,2% от общего числа травм, регистрируемых у детей и подростков, именно они в силу тяжести полученных повреждений являются главными причинами смерти и инвалидности</w:t>
      </w:r>
    </w:p>
    <w:p w:rsidR="00EA2C0E" w:rsidRDefault="00EA2C0E" w:rsidP="00EA2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C0E">
        <w:rPr>
          <w:rFonts w:ascii="Times New Roman" w:hAnsi="Times New Roman" w:cs="Times New Roman"/>
          <w:b/>
          <w:sz w:val="28"/>
          <w:szCs w:val="28"/>
        </w:rPr>
        <w:t>Статистика по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879" w:rsidRDefault="00543879" w:rsidP="00EA2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</w:t>
      </w:r>
      <w:r w:rsidR="001C3E2A">
        <w:rPr>
          <w:rFonts w:ascii="Times New Roman" w:hAnsi="Times New Roman" w:cs="Times New Roman"/>
          <w:sz w:val="28"/>
          <w:szCs w:val="28"/>
        </w:rPr>
        <w:t xml:space="preserve"> по России </w:t>
      </w:r>
      <w:r>
        <w:rPr>
          <w:rFonts w:ascii="Times New Roman" w:hAnsi="Times New Roman" w:cs="Times New Roman"/>
          <w:sz w:val="28"/>
          <w:szCs w:val="28"/>
        </w:rPr>
        <w:t xml:space="preserve"> в динамике показателей детского дорожно-транспортного  травматизма </w:t>
      </w:r>
      <w:r w:rsidR="001C3E2A">
        <w:rPr>
          <w:rFonts w:ascii="Times New Roman" w:hAnsi="Times New Roman" w:cs="Times New Roman"/>
          <w:sz w:val="28"/>
          <w:szCs w:val="28"/>
        </w:rPr>
        <w:t xml:space="preserve"> за 10 лет </w:t>
      </w:r>
      <w:r>
        <w:rPr>
          <w:rFonts w:ascii="Times New Roman" w:hAnsi="Times New Roman" w:cs="Times New Roman"/>
          <w:sz w:val="28"/>
          <w:szCs w:val="28"/>
        </w:rPr>
        <w:t>отмечено снижение количества ДТП</w:t>
      </w:r>
      <w:r w:rsidR="001C3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на 17% (</w:t>
      </w:r>
      <w:r w:rsidR="001C3E2A">
        <w:rPr>
          <w:rFonts w:ascii="Times New Roman" w:hAnsi="Times New Roman" w:cs="Times New Roman"/>
          <w:sz w:val="28"/>
          <w:szCs w:val="28"/>
        </w:rPr>
        <w:t xml:space="preserve">в 2011году-20251 чел., </w:t>
      </w:r>
      <w:r>
        <w:rPr>
          <w:rFonts w:ascii="Times New Roman" w:hAnsi="Times New Roman" w:cs="Times New Roman"/>
          <w:sz w:val="28"/>
          <w:szCs w:val="28"/>
        </w:rPr>
        <w:t>в 2020году -16639 чел</w:t>
      </w:r>
      <w:r w:rsidR="001C3E2A">
        <w:rPr>
          <w:rFonts w:ascii="Times New Roman" w:hAnsi="Times New Roman" w:cs="Times New Roman"/>
          <w:sz w:val="28"/>
          <w:szCs w:val="28"/>
        </w:rPr>
        <w:t xml:space="preserve">.). </w:t>
      </w:r>
      <w:r>
        <w:rPr>
          <w:rFonts w:ascii="Times New Roman" w:hAnsi="Times New Roman" w:cs="Times New Roman"/>
          <w:sz w:val="28"/>
          <w:szCs w:val="28"/>
        </w:rPr>
        <w:t>Число погибших при этом снизилось почти в половину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-44,7%) ( с 944 в 2011году до 551 в 2020 году</w:t>
      </w:r>
      <w:r w:rsidR="001C3E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879" w:rsidRDefault="00543879" w:rsidP="00EA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ДТП с участием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больше трех четвертей) происходит по вине водителей транспортных средств.</w:t>
      </w:r>
      <w:r w:rsidR="001C3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за 9 месяцев 2021года произошло 9652(-3,3%)таких ДТП, причем число погибших в них детей за</w:t>
      </w:r>
      <w:r w:rsidR="00EA2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месяцев возросло на 7,1%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346 чел.).</w:t>
      </w:r>
    </w:p>
    <w:p w:rsidR="00543879" w:rsidRDefault="00F034BF" w:rsidP="00EA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Наблюдается снижение количества ДТП, произошедших по собственной неосторожности детей. </w:t>
      </w:r>
      <w:r w:rsidR="00543879">
        <w:rPr>
          <w:rFonts w:ascii="Times New Roman" w:hAnsi="Times New Roman" w:cs="Times New Roman"/>
          <w:sz w:val="28"/>
          <w:szCs w:val="28"/>
        </w:rPr>
        <w:t>Наибольшее количество ДТП с участием детей</w:t>
      </w:r>
      <w:r>
        <w:rPr>
          <w:rFonts w:ascii="Times New Roman" w:hAnsi="Times New Roman" w:cs="Times New Roman"/>
          <w:sz w:val="28"/>
          <w:szCs w:val="28"/>
        </w:rPr>
        <w:t xml:space="preserve"> в течение недели происходит в период с пятницы по воскресенье, однако наиболее высокая тяжесть последствий характерна для субботы и воскресенья.</w:t>
      </w:r>
    </w:p>
    <w:p w:rsidR="00F034BF" w:rsidRDefault="00F034BF" w:rsidP="00EA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среднем около половины ДТП с участием детей занимают происшествия, в которых дети принимают участие в качестве пассажиров транспортных средств</w:t>
      </w:r>
      <w:r w:rsidR="001C3E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удельный вес составил 44,8% от всех ДТП с участием детей). В качестве п</w:t>
      </w:r>
      <w:r w:rsidR="001C3E2A">
        <w:rPr>
          <w:rFonts w:ascii="Times New Roman" w:hAnsi="Times New Roman" w:cs="Times New Roman"/>
          <w:sz w:val="28"/>
          <w:szCs w:val="28"/>
        </w:rPr>
        <w:t>ешеходов дети участвовали в 40</w:t>
      </w:r>
      <w:r>
        <w:rPr>
          <w:rFonts w:ascii="Times New Roman" w:hAnsi="Times New Roman" w:cs="Times New Roman"/>
          <w:sz w:val="28"/>
          <w:szCs w:val="28"/>
        </w:rPr>
        <w:t>% ДТП, это каждый третий ребенок. Велосипедисты заняли 10,3% аварийности с участием детей. На мотоциклы и автомобили пришлось5,8% ДТП.</w:t>
      </w:r>
    </w:p>
    <w:p w:rsidR="00F034BF" w:rsidRDefault="00F034BF" w:rsidP="00EA2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Возросло на 18,2 % (2046чел.) количество наездов на детей на пешеходных переходах.</w:t>
      </w:r>
    </w:p>
    <w:p w:rsidR="00F034BF" w:rsidRDefault="00F034BF" w:rsidP="00EA2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12 субъектах РФ произошел рост основных показателей аварийности с участием детей. И хотя Курская область в их число не входит, необходимо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локдауна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дистанционного обучения внимательно следить за тем, как и где гуляют ваши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E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52AF" w:rsidRDefault="00EA2C0E" w:rsidP="00EA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C0E">
        <w:rPr>
          <w:rFonts w:ascii="Times New Roman" w:hAnsi="Times New Roman" w:cs="Times New Roman"/>
          <w:b/>
          <w:sz w:val="28"/>
          <w:szCs w:val="28"/>
        </w:rPr>
        <w:t xml:space="preserve">Статистика по Курской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области. </w:t>
      </w:r>
      <w:r w:rsidR="004552AF">
        <w:rPr>
          <w:rFonts w:ascii="Times New Roman" w:hAnsi="Times New Roman" w:cs="Times New Roman"/>
          <w:sz w:val="28"/>
          <w:szCs w:val="28"/>
        </w:rPr>
        <w:t>За 10 месяцев 2021 года на территории Курской области зарегистрировано 147 дорожно-транспортных происшествий с участ</w:t>
      </w:r>
      <w:r w:rsidR="001C3E2A">
        <w:rPr>
          <w:rFonts w:ascii="Times New Roman" w:hAnsi="Times New Roman" w:cs="Times New Roman"/>
          <w:sz w:val="28"/>
          <w:szCs w:val="28"/>
        </w:rPr>
        <w:t>ием детей в возрасте до 16 лет, в которых 3 ребенка</w:t>
      </w:r>
      <w:r w:rsidR="004552AF">
        <w:rPr>
          <w:rFonts w:ascii="Times New Roman" w:hAnsi="Times New Roman" w:cs="Times New Roman"/>
          <w:sz w:val="28"/>
          <w:szCs w:val="28"/>
        </w:rPr>
        <w:t xml:space="preserve"> погиб</w:t>
      </w:r>
      <w:r w:rsidR="001C3E2A">
        <w:rPr>
          <w:rFonts w:ascii="Times New Roman" w:hAnsi="Times New Roman" w:cs="Times New Roman"/>
          <w:sz w:val="28"/>
          <w:szCs w:val="28"/>
        </w:rPr>
        <w:t>ли, а остальные получили ранения различной степени тяжести.</w:t>
      </w:r>
    </w:p>
    <w:p w:rsidR="004552AF" w:rsidRDefault="004552AF" w:rsidP="00EA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Рост количества ДТП с участием детей зарегистрирован на территориях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21 до 23,), Беловского,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0 до 3),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Обоянск</w:t>
      </w:r>
      <w:r w:rsidR="001C3E2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C3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3E2A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1C3E2A">
        <w:rPr>
          <w:rFonts w:ascii="Times New Roman" w:hAnsi="Times New Roman" w:cs="Times New Roman"/>
          <w:sz w:val="28"/>
          <w:szCs w:val="28"/>
        </w:rPr>
        <w:t xml:space="preserve"> (с 2 до 3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1 до 2,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0 до 1) районов.</w:t>
      </w:r>
      <w:proofErr w:type="gramEnd"/>
    </w:p>
    <w:p w:rsidR="004552AF" w:rsidRDefault="004552AF" w:rsidP="00EA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собственной неосторожност</w:t>
      </w:r>
      <w:r w:rsidR="00EA2C0E">
        <w:rPr>
          <w:rFonts w:ascii="Times New Roman" w:hAnsi="Times New Roman" w:cs="Times New Roman"/>
          <w:sz w:val="28"/>
          <w:szCs w:val="28"/>
        </w:rPr>
        <w:t xml:space="preserve">и детей зарегистрировано 40 ДТП, </w:t>
      </w:r>
      <w:r>
        <w:rPr>
          <w:rFonts w:ascii="Times New Roman" w:hAnsi="Times New Roman" w:cs="Times New Roman"/>
          <w:sz w:val="28"/>
          <w:szCs w:val="28"/>
        </w:rPr>
        <w:t xml:space="preserve">в которых 39 несовершеннолетних получили ранения </w:t>
      </w:r>
      <w:r w:rsidR="001C3E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 – погиб</w:t>
      </w:r>
      <w:r w:rsidR="001C3E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Рост ДТП данной категории зарегистрирован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1 до 3,), Беловском (с 0 до 2),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Тимском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Рыльском,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 до 1) районах. </w:t>
      </w:r>
    </w:p>
    <w:p w:rsidR="008C2D87" w:rsidRDefault="004552AF" w:rsidP="008C2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E2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Большинство ДТП с участием детей-пассажиров связаны с </w:t>
      </w:r>
      <w:r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превышением водителями транспортных сре</w:t>
      </w:r>
      <w:proofErr w:type="gramStart"/>
      <w:r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дств</w:t>
      </w:r>
      <w:r w:rsidRPr="00EA2C0E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ск</w:t>
      </w:r>
      <w:proofErr w:type="gramEnd"/>
      <w:r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оростного режима, выездом на полосу дороги, предназначенную для</w:t>
      </w:r>
      <w:r w:rsidRPr="00EA2C0E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встречного движения (причем преимущественно в местах, где это</w:t>
      </w:r>
      <w:r w:rsidRPr="00EA2C0E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разрешено), нарушением правил проезда перекрестков. По данным</w:t>
      </w:r>
      <w:r w:rsidRPr="00EA2C0E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социологических опросов, около  30% родителей-водителей при перевозке</w:t>
      </w:r>
      <w:r w:rsidRPr="00EA2C0E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детей не используют детские </w:t>
      </w:r>
      <w:proofErr w:type="spellStart"/>
      <w:r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автокресла</w:t>
      </w:r>
      <w:proofErr w:type="spellEnd"/>
      <w:r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EA2C0E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</w:t>
      </w:r>
      <w:r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случае</w:t>
      </w:r>
      <w:proofErr w:type="gramStart"/>
      <w:r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proofErr w:type="gramEnd"/>
      <w:r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если ребенок не достиг семилетнего возраста – его</w:t>
      </w:r>
      <w:r w:rsidRPr="00EA2C0E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следует перевозить исключительно с использованием детских удерживающих</w:t>
      </w:r>
      <w:r w:rsidR="0072685E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устройств. Детей в возрасте от 7 до 12 </w:t>
      </w:r>
      <w:r w:rsidR="001C3E2A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лет разрешается перевозить </w:t>
      </w:r>
      <w:r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 использованием </w:t>
      </w:r>
      <w:proofErr w:type="spellStart"/>
      <w:r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автокресел</w:t>
      </w:r>
      <w:proofErr w:type="spellEnd"/>
      <w:r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или ремней безопасности.</w:t>
      </w:r>
      <w:r w:rsidR="008C2D87" w:rsidRPr="008C2D87">
        <w:rPr>
          <w:rFonts w:ascii="Times New Roman" w:hAnsi="Times New Roman"/>
          <w:b/>
          <w:sz w:val="24"/>
          <w:szCs w:val="24"/>
        </w:rPr>
        <w:t xml:space="preserve"> </w:t>
      </w:r>
      <w:r w:rsidR="008C2D87" w:rsidRPr="008C2D87">
        <w:rPr>
          <w:rFonts w:ascii="Times New Roman" w:hAnsi="Times New Roman"/>
          <w:sz w:val="28"/>
          <w:szCs w:val="28"/>
        </w:rPr>
        <w:t>Причем, ремень должен располагаться не над шеей ребенка, а быть перекинут через грудную клетку. Именно поэтому маленькие дети должны сидеть в специальном кресле или на высокой удобной подушке. Запрещается устанавливать кресла для детей на переднем сидении спиной к направлению следования</w:t>
      </w:r>
      <w:proofErr w:type="gramStart"/>
      <w:r w:rsidR="008C2D87" w:rsidRPr="004312AD">
        <w:rPr>
          <w:rFonts w:ascii="Times New Roman" w:hAnsi="Times New Roman"/>
          <w:b/>
          <w:sz w:val="24"/>
          <w:szCs w:val="24"/>
        </w:rPr>
        <w:t xml:space="preserve">.. </w:t>
      </w:r>
      <w:proofErr w:type="gramEnd"/>
      <w:r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При этом, выбирая </w:t>
      </w:r>
      <w:proofErr w:type="spellStart"/>
      <w:r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автокресло</w:t>
      </w:r>
      <w:proofErr w:type="spellEnd"/>
      <w:r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важно проверить наличие специального</w:t>
      </w:r>
      <w:r w:rsidR="008C2D87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сертификата безопасности устройства и изучить результаты пройденных им</w:t>
      </w:r>
      <w:r w:rsidR="008C2D87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краш-тестов</w:t>
      </w:r>
      <w:proofErr w:type="spellEnd"/>
      <w:r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  <w:r w:rsidR="008C2D87" w:rsidRPr="008C2D87">
        <w:rPr>
          <w:rFonts w:ascii="Times New Roman" w:hAnsi="Times New Roman"/>
          <w:sz w:val="28"/>
          <w:szCs w:val="28"/>
        </w:rPr>
        <w:t>И, конечно, в машине обязательно должна быть аптечка, оснащенная необходимыми средствами оказания первой помощи</w:t>
      </w:r>
      <w:r w:rsidR="008C2D87">
        <w:rPr>
          <w:rFonts w:ascii="Times New Roman" w:hAnsi="Times New Roman"/>
          <w:sz w:val="28"/>
          <w:szCs w:val="28"/>
        </w:rPr>
        <w:t xml:space="preserve"> </w:t>
      </w:r>
    </w:p>
    <w:p w:rsidR="004552AF" w:rsidRPr="008C2D87" w:rsidRDefault="008C2D87" w:rsidP="008C2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 время движения выбирайте умеренный стиль вождения,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избегайте резких маневров, соблюдайте скоростной режим и правила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дорожного движения.</w:t>
      </w:r>
      <w:r w:rsidR="00EA2C0E">
        <w:rPr>
          <w:rFonts w:ascii="Times New Roman" w:hAnsi="Times New Roman" w:cs="Times New Roman"/>
          <w:color w:val="2C2D2E"/>
          <w:sz w:val="28"/>
          <w:szCs w:val="28"/>
        </w:rPr>
        <w:t xml:space="preserve">           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Госавтоинспекция обращает внимание взрослых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участников дорожного движения на необходимость контролировать и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пресекать попытки несовершеннолетнего сесть за руль. В этой ситуации со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стороны родителей важно объяснить ребенку, к чему могут привести такие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нарушения. Также по возможности старайтесь убирать ключи от автомобиля в</w:t>
      </w:r>
      <w:r w:rsidR="00EA2C0E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недоступные для несовершеннолетнего места.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EA2C0E">
        <w:rPr>
          <w:rFonts w:ascii="Times New Roman" w:hAnsi="Times New Roman" w:cs="Times New Roman"/>
          <w:color w:val="2C2D2E"/>
          <w:sz w:val="28"/>
          <w:szCs w:val="28"/>
        </w:rPr>
        <w:t xml:space="preserve">          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Рассказывая ребенку о правилах безопасного поведения на дороге, родители</w:t>
      </w:r>
      <w:r w:rsidR="00EA2C0E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должны помнить о</w:t>
      </w:r>
      <w:r w:rsidR="00EA2C0E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том, что делать это важно доступным языком, приводя яркие примеры,</w:t>
      </w:r>
      <w:r w:rsidR="00EA2C0E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запоминающиеся цифры, используя сравнения, 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адаптированные для возраста</w:t>
      </w:r>
      <w:r w:rsidR="00EA2C0E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несовершеннолетнего участника дорожного движения. Разъясните своему</w:t>
      </w:r>
      <w:r w:rsidR="00EA2C0E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ребенку принципы работы светофоров, правила перехода регулируемых и</w:t>
      </w:r>
      <w:r w:rsidR="00EA2C0E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нерегулируемых пешеходных переходов, использования </w:t>
      </w:r>
      <w:proofErr w:type="spellStart"/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световозвращающих</w:t>
      </w:r>
      <w:proofErr w:type="spellEnd"/>
      <w:r w:rsidR="00EA2C0E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элементов в темное время суток, а также недопустимости использования</w:t>
      </w:r>
      <w:r w:rsidR="00EA2C0E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предметов, ограничивающих обзор (типа капюшонов) и отвлекающих внимание</w:t>
      </w:r>
      <w:r w:rsidR="00EA2C0E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(</w:t>
      </w:r>
      <w:proofErr w:type="spellStart"/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гаджетов</w:t>
      </w:r>
      <w:proofErr w:type="spellEnd"/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других) во время перехода проезжей части. Кроме того,</w:t>
      </w:r>
      <w:r w:rsidR="00EA2C0E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обучите несовершеннолетнего пешехода алгоритму безопасного перехода</w:t>
      </w:r>
      <w:r w:rsidR="00EA2C0E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проезжей части дороги по пешеходному переходу. Важно обеспечить ребенка </w:t>
      </w:r>
      <w:proofErr w:type="spellStart"/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световозвращающими</w:t>
      </w:r>
      <w:proofErr w:type="spellEnd"/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элементами и контролировать их</w:t>
      </w:r>
      <w:r w:rsidR="00EA2C0E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использование. </w:t>
      </w:r>
      <w:proofErr w:type="spellStart"/>
      <w:r w:rsid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Световозвращающиу</w:t>
      </w:r>
      <w:proofErr w:type="spellEnd"/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элемент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ы сделают детей-пешеходов заметными на дороге как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минимум за 150-300 метров, что достаточно для своевременной реакции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водителя автомобиля и предотвращения опасных ситуаций.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EA2C0E">
        <w:rPr>
          <w:rFonts w:ascii="Times New Roman" w:hAnsi="Times New Roman" w:cs="Times New Roman"/>
          <w:color w:val="2C2D2E"/>
          <w:sz w:val="28"/>
          <w:szCs w:val="28"/>
        </w:rPr>
        <w:t xml:space="preserve">        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Если дети самостоятельно передвигаются на общественном транспорте, им нужно</w:t>
      </w:r>
      <w:r w:rsidR="00EA2C0E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разъяснить основные правила. Входить в автобус, троллейбус или иной</w:t>
      </w:r>
      <w:r w:rsidR="00EA2C0E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маршрутный транспорт можно только после его полной остановки. В салоне</w:t>
      </w:r>
      <w:r w:rsidR="00EA2C0E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необходимо крепко держаться за поручни. Отвлекать водителя от управления</w:t>
      </w:r>
      <w:r w:rsidR="00EA2C0E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 открывать двери автотранспорта во время его движения категорически</w:t>
      </w:r>
      <w:r w:rsidR="00EA2C0E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запрещено.</w:t>
      </w:r>
      <w:r w:rsidR="00EA2C0E" w:rsidRPr="00EA2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Будьте внимательны на дорогах и соблюдайте правила безопасной перевозки  детей в автомобилях!</w:t>
      </w:r>
      <w:r w:rsidR="00EA2C0E" w:rsidRPr="00EA2C0E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4552AF" w:rsidRPr="00EA2C0E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4552AF" w:rsidRPr="00EA2C0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52AF" w:rsidRPr="008C2D87" w:rsidSect="00855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A6C4B"/>
    <w:rsid w:val="00050DF6"/>
    <w:rsid w:val="00183352"/>
    <w:rsid w:val="001C3E2A"/>
    <w:rsid w:val="004552AF"/>
    <w:rsid w:val="00543879"/>
    <w:rsid w:val="00594C1F"/>
    <w:rsid w:val="005A6C4B"/>
    <w:rsid w:val="0072685E"/>
    <w:rsid w:val="0085527D"/>
    <w:rsid w:val="008C2D87"/>
    <w:rsid w:val="008D1E0D"/>
    <w:rsid w:val="00B84FE8"/>
    <w:rsid w:val="00EA2C0E"/>
    <w:rsid w:val="00F0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2021-11-10T06:27:00Z</cp:lastPrinted>
  <dcterms:created xsi:type="dcterms:W3CDTF">2021-11-05T10:22:00Z</dcterms:created>
  <dcterms:modified xsi:type="dcterms:W3CDTF">2021-11-10T07:59:00Z</dcterms:modified>
</cp:coreProperties>
</file>